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0C17">
      <w:pPr>
        <w:rPr>
          <w:rFonts w:ascii="楷体" w:hAnsi="楷体" w:eastAsia="楷体"/>
          <w:b/>
          <w:sz w:val="28"/>
          <w:szCs w:val="28"/>
        </w:rPr>
      </w:pPr>
      <w:bookmarkStart w:id="0" w:name="_GoBack"/>
      <w:bookmarkEnd w:id="0"/>
      <w:r>
        <w:rPr>
          <w:rFonts w:ascii="楷体" w:hAnsi="楷体" w:eastAsia="楷体"/>
          <w:b/>
          <w:sz w:val="28"/>
          <w:szCs w:val="28"/>
        </w:rPr>
        <w:t>附件4</w:t>
      </w:r>
      <w:r>
        <w:rPr>
          <w:rFonts w:hint="eastAsia" w:ascii="楷体" w:hAnsi="楷体" w:eastAsia="楷体"/>
          <w:b/>
          <w:sz w:val="28"/>
          <w:szCs w:val="28"/>
        </w:rPr>
        <w:t>：</w:t>
      </w:r>
    </w:p>
    <w:p w14:paraId="6C76B52F">
      <w:pPr>
        <w:jc w:val="center"/>
        <w:rPr>
          <w:rFonts w:ascii="微软雅黑" w:hAnsi="微软雅黑" w:eastAsia="微软雅黑"/>
          <w:b/>
          <w:sz w:val="36"/>
          <w:szCs w:val="28"/>
        </w:rPr>
      </w:pPr>
      <w:r>
        <w:rPr>
          <w:rFonts w:hint="eastAsia" w:ascii="微软雅黑" w:hAnsi="微软雅黑" w:eastAsia="微软雅黑"/>
          <w:b/>
          <w:sz w:val="36"/>
          <w:szCs w:val="28"/>
        </w:rPr>
        <w:t>公众号</w:t>
      </w:r>
    </w:p>
    <w:p w14:paraId="3275154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后续活动动态请关注</w:t>
      </w:r>
      <w:r>
        <w:rPr>
          <w:rFonts w:hint="eastAsia" w:ascii="仿宋" w:hAnsi="仿宋" w:eastAsia="仿宋"/>
          <w:sz w:val="28"/>
          <w:szCs w:val="28"/>
        </w:rPr>
        <w:t>上海市城市规划学会、江苏省城市规划研究会、浙江省国土空间规划学会和安徽省城市规划学会的公众号。</w:t>
      </w:r>
    </w:p>
    <w:p w14:paraId="10C2E8AB">
      <w:pPr>
        <w:rPr>
          <w:rFonts w:ascii="华文仿宋" w:hAnsi="华文仿宋" w:eastAsia="华文仿宋"/>
          <w:sz w:val="30"/>
          <w:szCs w:val="30"/>
        </w:rPr>
      </w:pPr>
    </w:p>
    <w:p w14:paraId="038A04C9">
      <w:pPr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drawing>
          <wp:inline distT="0" distB="0" distL="0" distR="0">
            <wp:extent cx="1259840" cy="1259840"/>
            <wp:effectExtent l="0" t="0" r="0" b="0"/>
            <wp:docPr id="8" name="图片 8" descr="M:\规划学会工作\2024十三届长三角研讨会\文案\微信图片_2024110710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:\规划学会工作\2024十三届长三角研讨会\文案\微信图片_20241107101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6" t="13751" r="21320" b="3407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ascii="华文仿宋" w:hAnsi="华文仿宋" w:eastAsia="华文仿宋"/>
          <w:sz w:val="30"/>
          <w:szCs w:val="30"/>
        </w:rPr>
        <w:drawing>
          <wp:inline distT="0" distB="0" distL="0" distR="0">
            <wp:extent cx="1249045" cy="1259840"/>
            <wp:effectExtent l="0" t="0" r="8255" b="0"/>
            <wp:docPr id="9" name="图片 9" descr="M:\规划学会工作\2024十三届长三角研讨会\文案\江苏研究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:\规划学会工作\2024十三届长三角研讨会\文案\江苏研究会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t="6117" r="5954" b="5616"/>
                    <a:stretch>
                      <a:fillRect/>
                    </a:stretch>
                  </pic:blipFill>
                  <pic:spPr>
                    <a:xfrm>
                      <a:off x="0" y="0"/>
                      <a:ext cx="124941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0D46">
      <w:pPr>
        <w:jc w:val="center"/>
        <w:rPr>
          <w:rFonts w:asciiTheme="minorEastAsia" w:hAnsiTheme="minorEastAsia"/>
          <w:sz w:val="20"/>
          <w:szCs w:val="30"/>
        </w:rPr>
      </w:pPr>
      <w:r>
        <w:rPr>
          <w:rFonts w:hint="eastAsia" w:asciiTheme="minorEastAsia" w:hAnsiTheme="minorEastAsia"/>
          <w:sz w:val="20"/>
          <w:szCs w:val="30"/>
        </w:rPr>
        <w:t xml:space="preserve"> 上海市城市规划学会</w:t>
      </w:r>
      <w:r>
        <w:rPr>
          <w:rFonts w:asciiTheme="minorEastAsia" w:hAnsiTheme="minorEastAsia"/>
          <w:sz w:val="20"/>
          <w:szCs w:val="30"/>
        </w:rPr>
        <w:tab/>
      </w:r>
      <w:r>
        <w:rPr>
          <w:rFonts w:asciiTheme="minorEastAsia" w:hAnsiTheme="minorEastAsia"/>
          <w:sz w:val="20"/>
          <w:szCs w:val="30"/>
        </w:rPr>
        <w:tab/>
      </w:r>
      <w:r>
        <w:rPr>
          <w:rFonts w:asciiTheme="minorEastAsia" w:hAnsiTheme="minorEastAsia"/>
          <w:sz w:val="20"/>
          <w:szCs w:val="30"/>
        </w:rPr>
        <w:tab/>
      </w:r>
      <w:r>
        <w:rPr>
          <w:rFonts w:hint="eastAsia" w:asciiTheme="minorEastAsia" w:hAnsiTheme="minorEastAsia"/>
          <w:sz w:val="20"/>
          <w:szCs w:val="30"/>
        </w:rPr>
        <w:t>江苏省城市规划研究会</w:t>
      </w:r>
    </w:p>
    <w:p w14:paraId="1F910FB9">
      <w:pPr>
        <w:rPr>
          <w:rFonts w:ascii="华文仿宋" w:hAnsi="华文仿宋" w:eastAsia="华文仿宋"/>
          <w:sz w:val="30"/>
          <w:szCs w:val="30"/>
        </w:rPr>
      </w:pPr>
    </w:p>
    <w:p w14:paraId="27A96F65">
      <w:pPr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drawing>
          <wp:inline distT="0" distB="0" distL="0" distR="0">
            <wp:extent cx="1255395" cy="1259840"/>
            <wp:effectExtent l="0" t="0" r="1905" b="0"/>
            <wp:docPr id="13" name="图片 13" descr="M:\规划学会工作\2024十三届长三角研讨会\文案\浙规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:\规划学会工作\2024十三届长三角研讨会\文案\浙规学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3" t="5523" r="5814" b="5523"/>
                    <a:stretch>
                      <a:fillRect/>
                    </a:stretch>
                  </pic:blipFill>
                  <pic:spPr>
                    <a:xfrm>
                      <a:off x="0" y="0"/>
                      <a:ext cx="125588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ascii="华文仿宋" w:hAnsi="华文仿宋" w:eastAsia="华文仿宋"/>
          <w:sz w:val="30"/>
          <w:szCs w:val="30"/>
        </w:rPr>
        <w:tab/>
      </w:r>
      <w:r>
        <w:rPr>
          <w:rFonts w:ascii="华文仿宋" w:hAnsi="华文仿宋" w:eastAsia="华文仿宋"/>
          <w:sz w:val="30"/>
          <w:szCs w:val="30"/>
        </w:rPr>
        <w:drawing>
          <wp:inline distT="0" distB="0" distL="0" distR="0">
            <wp:extent cx="1259840" cy="1259840"/>
            <wp:effectExtent l="0" t="0" r="0" b="0"/>
            <wp:docPr id="15" name="图片 15" descr="M:\规划学会工作\2024十三届长三角研讨会\文案\安徽学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:\规划学会工作\2024十三届长三角研讨会\文案\安徽学会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9" t="6279" r="6164" b="6164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A6701">
      <w:pPr>
        <w:jc w:val="center"/>
        <w:rPr>
          <w:rFonts w:hint="eastAsia" w:asciiTheme="minorEastAsia" w:hAnsiTheme="minorEastAsia"/>
          <w:sz w:val="20"/>
          <w:szCs w:val="30"/>
        </w:rPr>
      </w:pPr>
      <w:r>
        <w:rPr>
          <w:rFonts w:hint="eastAsia" w:asciiTheme="minorEastAsia" w:hAnsiTheme="minorEastAsia"/>
          <w:sz w:val="20"/>
          <w:szCs w:val="30"/>
        </w:rPr>
        <w:t>浙江省国土空间规划学会</w:t>
      </w:r>
      <w:r>
        <w:rPr>
          <w:rFonts w:asciiTheme="minorEastAsia" w:hAnsiTheme="minorEastAsia"/>
          <w:sz w:val="20"/>
          <w:szCs w:val="30"/>
        </w:rPr>
        <w:tab/>
      </w:r>
      <w:r>
        <w:rPr>
          <w:rFonts w:asciiTheme="minorEastAsia" w:hAnsiTheme="minorEastAsia"/>
          <w:sz w:val="20"/>
          <w:szCs w:val="30"/>
        </w:rPr>
        <w:t xml:space="preserve">      </w:t>
      </w:r>
      <w:r>
        <w:rPr>
          <w:rFonts w:hint="eastAsia" w:asciiTheme="minorEastAsia" w:hAnsiTheme="minorEastAsia"/>
          <w:sz w:val="20"/>
          <w:szCs w:val="30"/>
        </w:rPr>
        <w:t>安徽省城市规划学会</w:t>
      </w:r>
      <w:r>
        <w:rPr>
          <w:rFonts w:asciiTheme="minorEastAsia" w:hAnsiTheme="minorEastAsia"/>
          <w:sz w:val="20"/>
          <w:szCs w:val="30"/>
        </w:rPr>
        <w:t xml:space="preserve"> </w:t>
      </w:r>
      <w:r>
        <w:rPr>
          <w:rFonts w:asciiTheme="minorEastAsia" w:hAnsiTheme="minorEastAsia"/>
          <w:sz w:val="20"/>
          <w:szCs w:val="30"/>
        </w:rPr>
        <w:tab/>
      </w:r>
    </w:p>
    <w:p w14:paraId="2D5E95CA">
      <w:pPr>
        <w:rPr>
          <w:rFonts w:ascii="华文仿宋" w:hAnsi="华文仿宋" w:eastAsia="华文仿宋"/>
          <w:sz w:val="30"/>
          <w:szCs w:val="30"/>
        </w:rPr>
      </w:pPr>
    </w:p>
    <w:p w14:paraId="74B2E87C">
      <w:pPr>
        <w:rPr>
          <w:rFonts w:ascii="华文仿宋" w:hAnsi="华文仿宋" w:eastAsia="华文仿宋"/>
          <w:sz w:val="30"/>
          <w:szCs w:val="30"/>
        </w:rPr>
      </w:pPr>
    </w:p>
    <w:p w14:paraId="42EAA162">
      <w:pPr>
        <w:rPr>
          <w:rFonts w:ascii="华文仿宋" w:hAnsi="华文仿宋" w:eastAsia="华文仿宋"/>
          <w:sz w:val="30"/>
          <w:szCs w:val="30"/>
        </w:rPr>
      </w:pPr>
    </w:p>
    <w:p w14:paraId="2432D211">
      <w:pPr>
        <w:rPr>
          <w:rFonts w:ascii="华文仿宋" w:hAnsi="华文仿宋" w:eastAsia="华文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5598340"/>
      <w:docPartObj>
        <w:docPartGallery w:val="AutoText"/>
      </w:docPartObj>
    </w:sdtPr>
    <w:sdtContent>
      <w:p w14:paraId="4697193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5760A8C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zBhOWRjZjUxZTRjOWE5ZWI2MGI3MDk4ZGU4MzAifQ=="/>
  </w:docVars>
  <w:rsids>
    <w:rsidRoot w:val="00F5244D"/>
    <w:rsid w:val="00061A11"/>
    <w:rsid w:val="000B0712"/>
    <w:rsid w:val="000B0DF6"/>
    <w:rsid w:val="000C0AD2"/>
    <w:rsid w:val="000C29D8"/>
    <w:rsid w:val="000C4C16"/>
    <w:rsid w:val="000F32F9"/>
    <w:rsid w:val="0014739E"/>
    <w:rsid w:val="001C5D1D"/>
    <w:rsid w:val="001D4B5D"/>
    <w:rsid w:val="00216EBC"/>
    <w:rsid w:val="00283222"/>
    <w:rsid w:val="003E5F06"/>
    <w:rsid w:val="00441F39"/>
    <w:rsid w:val="0047149E"/>
    <w:rsid w:val="0048320A"/>
    <w:rsid w:val="004841BE"/>
    <w:rsid w:val="004849C1"/>
    <w:rsid w:val="00495813"/>
    <w:rsid w:val="004C02D1"/>
    <w:rsid w:val="004E2953"/>
    <w:rsid w:val="005A0DE8"/>
    <w:rsid w:val="005E0174"/>
    <w:rsid w:val="0061326A"/>
    <w:rsid w:val="0064383E"/>
    <w:rsid w:val="0066440F"/>
    <w:rsid w:val="00693868"/>
    <w:rsid w:val="006A630F"/>
    <w:rsid w:val="006D2611"/>
    <w:rsid w:val="006E278F"/>
    <w:rsid w:val="006F6278"/>
    <w:rsid w:val="007108E2"/>
    <w:rsid w:val="00746AA6"/>
    <w:rsid w:val="007944AC"/>
    <w:rsid w:val="0079461B"/>
    <w:rsid w:val="007A67B1"/>
    <w:rsid w:val="007B5509"/>
    <w:rsid w:val="007E034A"/>
    <w:rsid w:val="00807799"/>
    <w:rsid w:val="008212FB"/>
    <w:rsid w:val="00883B4E"/>
    <w:rsid w:val="008956FD"/>
    <w:rsid w:val="008D5ABE"/>
    <w:rsid w:val="0097060C"/>
    <w:rsid w:val="00980FE6"/>
    <w:rsid w:val="009B5A84"/>
    <w:rsid w:val="009C75CD"/>
    <w:rsid w:val="009C79A1"/>
    <w:rsid w:val="009F645F"/>
    <w:rsid w:val="00A81F02"/>
    <w:rsid w:val="00A97E7D"/>
    <w:rsid w:val="00B26317"/>
    <w:rsid w:val="00B304E9"/>
    <w:rsid w:val="00B77E50"/>
    <w:rsid w:val="00CA4DE2"/>
    <w:rsid w:val="00CE3F2B"/>
    <w:rsid w:val="00CE6FD3"/>
    <w:rsid w:val="00D226F3"/>
    <w:rsid w:val="00D80F39"/>
    <w:rsid w:val="00E30493"/>
    <w:rsid w:val="00E45F4F"/>
    <w:rsid w:val="00E864C9"/>
    <w:rsid w:val="00E921CC"/>
    <w:rsid w:val="00EA49BF"/>
    <w:rsid w:val="00ED472B"/>
    <w:rsid w:val="00F24F2F"/>
    <w:rsid w:val="00F50D93"/>
    <w:rsid w:val="00F5244D"/>
    <w:rsid w:val="00F626ED"/>
    <w:rsid w:val="00FC6985"/>
    <w:rsid w:val="00FD7FEC"/>
    <w:rsid w:val="7E9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1947</Words>
  <Characters>2260</Characters>
  <Lines>18</Lines>
  <Paragraphs>5</Paragraphs>
  <TotalTime>832</TotalTime>
  <ScaleCrop>false</ScaleCrop>
  <LinksUpToDate>false</LinksUpToDate>
  <CharactersWithSpaces>2331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2024-11-05T02:30:00Z</dcterms:created>
  <dc:creator>Administrator</dc:creator>
  <cp:lastModifiedBy>Administrator</cp:lastModifiedBy>
  <cp:lastPrinted>2024-11-18T07:52:00Z</cp:lastPrinted>
  <dcterms:modified xsi:type="dcterms:W3CDTF">2024-11-18T09:03:33Z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588F8E6AC3434390A9F764E6AC2A2F3A_12</vt:lpwstr>
  </property>
</Properties>
</file>